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D5" w:rsidRPr="00574F1A" w:rsidRDefault="00574F1A" w:rsidP="00574F1A">
      <w:pPr>
        <w:jc w:val="center"/>
        <w:rPr>
          <w:rFonts w:cs="B Nazanin" w:hint="cs"/>
          <w:sz w:val="28"/>
          <w:szCs w:val="28"/>
          <w:rtl/>
          <w:lang w:bidi="fa-IR"/>
        </w:rPr>
      </w:pPr>
      <w:r w:rsidRPr="00574F1A">
        <w:rPr>
          <w:rFonts w:cs="B Nazanin" w:hint="cs"/>
          <w:sz w:val="28"/>
          <w:szCs w:val="28"/>
          <w:rtl/>
          <w:lang w:bidi="fa-IR"/>
        </w:rPr>
        <w:t>لیست کارگاه های 1404</w:t>
      </w:r>
    </w:p>
    <w:p w:rsidR="00574F1A" w:rsidRPr="00574F1A" w:rsidRDefault="00574F1A" w:rsidP="00574F1A">
      <w:pPr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574F1A" w:rsidRPr="00574F1A" w:rsidTr="00574F1A">
        <w:tc>
          <w:tcPr>
            <w:tcW w:w="7825" w:type="dxa"/>
          </w:tcPr>
          <w:p w:rsidR="00574F1A" w:rsidRPr="00574F1A" w:rsidRDefault="00574F1A" w:rsidP="00574F1A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عنوان کارگاه</w:t>
            </w:r>
          </w:p>
        </w:tc>
        <w:tc>
          <w:tcPr>
            <w:tcW w:w="1525" w:type="dxa"/>
          </w:tcPr>
          <w:p w:rsidR="00574F1A" w:rsidRPr="00574F1A" w:rsidRDefault="00574F1A" w:rsidP="00574F1A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574F1A" w:rsidRPr="00574F1A" w:rsidTr="00574F1A">
        <w:tc>
          <w:tcPr>
            <w:tcW w:w="7825" w:type="dxa"/>
          </w:tcPr>
          <w:p w:rsidR="00574F1A" w:rsidRPr="00574F1A" w:rsidRDefault="00574F1A" w:rsidP="00574F1A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آموزش</w:t>
            </w:r>
            <w:r w:rsidRPr="00574F1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جستجوی</w:t>
            </w:r>
            <w:r w:rsidRPr="00574F1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الکترونیکی</w:t>
            </w:r>
          </w:p>
        </w:tc>
        <w:tc>
          <w:tcPr>
            <w:tcW w:w="1525" w:type="dxa"/>
          </w:tcPr>
          <w:p w:rsidR="00574F1A" w:rsidRPr="00574F1A" w:rsidRDefault="00574F1A" w:rsidP="00574F1A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574F1A" w:rsidRPr="00574F1A" w:rsidTr="00574F1A">
        <w:tc>
          <w:tcPr>
            <w:tcW w:w="7825" w:type="dxa"/>
          </w:tcPr>
          <w:p w:rsidR="00574F1A" w:rsidRPr="00574F1A" w:rsidRDefault="00574F1A" w:rsidP="00574F1A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آشنایی</w:t>
            </w:r>
            <w:r w:rsidRPr="00574F1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با</w:t>
            </w:r>
            <w:r w:rsidRPr="00574F1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آیین</w:t>
            </w:r>
            <w:r w:rsidRPr="00574F1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Pr="00574F1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574F1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مقررات</w:t>
            </w:r>
            <w:r w:rsidRPr="00574F1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74F1A">
              <w:rPr>
                <w:rFonts w:cs="B Nazanin" w:hint="cs"/>
                <w:sz w:val="28"/>
                <w:szCs w:val="28"/>
                <w:rtl/>
                <w:lang w:bidi="fa-IR"/>
              </w:rPr>
              <w:t>کتابخانه</w:t>
            </w:r>
          </w:p>
        </w:tc>
        <w:tc>
          <w:tcPr>
            <w:tcW w:w="1525" w:type="dxa"/>
          </w:tcPr>
          <w:p w:rsidR="00574F1A" w:rsidRPr="00574F1A" w:rsidRDefault="00574F1A" w:rsidP="00574F1A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</w:tbl>
    <w:p w:rsidR="00574F1A" w:rsidRPr="00574F1A" w:rsidRDefault="00574F1A" w:rsidP="00574F1A">
      <w:pPr>
        <w:jc w:val="center"/>
        <w:rPr>
          <w:rFonts w:cs="B Nazanin" w:hint="cs"/>
          <w:sz w:val="28"/>
          <w:szCs w:val="28"/>
          <w:rtl/>
          <w:lang w:bidi="fa-IR"/>
        </w:rPr>
      </w:pPr>
    </w:p>
    <w:sectPr w:rsidR="00574F1A" w:rsidRPr="0057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1A"/>
    <w:rsid w:val="00574F1A"/>
    <w:rsid w:val="0074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C630"/>
  <w15:chartTrackingRefBased/>
  <w15:docId w15:val="{EAECBE35-E39C-436E-B72E-AC341D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2025-10-04T06:24:00Z</dcterms:created>
  <dcterms:modified xsi:type="dcterms:W3CDTF">2025-10-04T06:27:00Z</dcterms:modified>
</cp:coreProperties>
</file>